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08E6" w14:textId="77777777" w:rsidR="00C73A19" w:rsidRDefault="00CE45BA">
      <w:pPr>
        <w:spacing w:after="0" w:line="259" w:lineRule="auto"/>
        <w:ind w:left="0" w:firstLine="0"/>
        <w:jc w:val="left"/>
      </w:pPr>
      <w:r>
        <w:t xml:space="preserve"> </w:t>
      </w:r>
    </w:p>
    <w:p w14:paraId="5D254E26" w14:textId="77777777" w:rsidR="00C73A19" w:rsidRDefault="00CE45BA">
      <w:pPr>
        <w:spacing w:after="7"/>
        <w:ind w:right="1"/>
        <w:jc w:val="center"/>
      </w:pPr>
      <w:r>
        <w:rPr>
          <w:b/>
          <w:color w:val="333333"/>
        </w:rPr>
        <w:t xml:space="preserve">Opportunity </w:t>
      </w:r>
    </w:p>
    <w:p w14:paraId="7B33E589" w14:textId="7D47B72F" w:rsidR="00C73A19" w:rsidRDefault="00CE45BA">
      <w:pPr>
        <w:spacing w:after="7"/>
        <w:jc w:val="center"/>
      </w:pPr>
      <w:r>
        <w:rPr>
          <w:b/>
          <w:color w:val="333333"/>
        </w:rPr>
        <w:t xml:space="preserve">Consultant to </w:t>
      </w:r>
      <w:r w:rsidR="00B44469">
        <w:rPr>
          <w:b/>
          <w:color w:val="333333"/>
        </w:rPr>
        <w:t>develop 5 Year Strategic Plan for RNCYPT</w:t>
      </w:r>
    </w:p>
    <w:p w14:paraId="10F9C1E4" w14:textId="77777777" w:rsidR="00C73A19" w:rsidRDefault="00CE45BA">
      <w:pPr>
        <w:spacing w:after="21" w:line="259" w:lineRule="auto"/>
        <w:ind w:left="-5"/>
        <w:jc w:val="left"/>
      </w:pPr>
      <w:r>
        <w:rPr>
          <w:b/>
          <w:color w:val="0055AA"/>
        </w:rPr>
        <w:t xml:space="preserve">Background </w:t>
      </w:r>
    </w:p>
    <w:p w14:paraId="58900AE3" w14:textId="477E2071" w:rsidR="00C73A19" w:rsidRDefault="00CE45BA">
      <w:pPr>
        <w:spacing w:after="31"/>
      </w:pPr>
      <w:r>
        <w:t xml:space="preserve">Regional Network of the Children and Young People Trust (RNCYPT) is a youth led organisation whose mission is to inspire children and young people to have a voice, space and capacity to effectively and meaningfully participate in governance process at national and regional level. </w:t>
      </w:r>
      <w:r w:rsidR="00526185">
        <w:t>T</w:t>
      </w:r>
      <w:r w:rsidR="00C354FC">
        <w:t>he vision of the organisation is a society where the rights of children and young people are valued, respected and fulfilled. As part of organisation strengthening under the Her Voice for Change Project supported by AmplifyChange, RNCYPT is</w:t>
      </w:r>
      <w:r>
        <w:t xml:space="preserve"> looking for an experienced and competent consultant to carry </w:t>
      </w:r>
      <w:r w:rsidR="00B44469">
        <w:t>develop our 5-year strategic plan</w:t>
      </w:r>
      <w:r>
        <w:t xml:space="preserve">. </w:t>
      </w:r>
    </w:p>
    <w:p w14:paraId="05811803" w14:textId="4482E95B" w:rsidR="0021248B" w:rsidRDefault="0021248B">
      <w:pPr>
        <w:spacing w:after="31"/>
      </w:pPr>
    </w:p>
    <w:p w14:paraId="47803B66" w14:textId="77777777" w:rsidR="0021248B" w:rsidRPr="006C11A9" w:rsidRDefault="0021248B">
      <w:pPr>
        <w:spacing w:after="31"/>
        <w:rPr>
          <w:b/>
          <w:bCs/>
          <w:color w:val="0070C0"/>
        </w:rPr>
      </w:pPr>
      <w:r w:rsidRPr="006C11A9">
        <w:rPr>
          <w:b/>
          <w:bCs/>
          <w:color w:val="0070C0"/>
        </w:rPr>
        <w:t xml:space="preserve">Objectives </w:t>
      </w:r>
    </w:p>
    <w:p w14:paraId="6D3F1FB9" w14:textId="618E2D8F" w:rsidR="0021248B" w:rsidRDefault="0021248B">
      <w:pPr>
        <w:spacing w:after="31"/>
      </w:pPr>
      <w:r>
        <w:t xml:space="preserve">The overall objective of this consultancy is to develop a </w:t>
      </w:r>
      <w:r w:rsidR="006C11A9">
        <w:t>five</w:t>
      </w:r>
      <w:r>
        <w:t xml:space="preserve">-year Strategic Plan to ensure that </w:t>
      </w:r>
      <w:r w:rsidR="00AE18AC">
        <w:t>RNCYPT</w:t>
      </w:r>
      <w:r>
        <w:t xml:space="preserve"> fulfils its mandate.</w:t>
      </w:r>
    </w:p>
    <w:p w14:paraId="0967AE02" w14:textId="698B3035" w:rsidR="00C354FC" w:rsidRDefault="00C354FC">
      <w:pPr>
        <w:spacing w:after="31"/>
      </w:pPr>
    </w:p>
    <w:p w14:paraId="75913148" w14:textId="77777777" w:rsidR="0021248B" w:rsidRPr="006C11A9" w:rsidRDefault="00C354FC">
      <w:pPr>
        <w:spacing w:after="31"/>
        <w:rPr>
          <w:b/>
          <w:bCs/>
          <w:color w:val="0070C0"/>
        </w:rPr>
      </w:pPr>
      <w:r w:rsidRPr="006C11A9">
        <w:rPr>
          <w:b/>
          <w:bCs/>
          <w:color w:val="0070C0"/>
        </w:rPr>
        <w:t>Scope of Work</w:t>
      </w:r>
    </w:p>
    <w:p w14:paraId="01A53581" w14:textId="77777777" w:rsidR="00526185" w:rsidRDefault="00C354FC">
      <w:pPr>
        <w:spacing w:after="31"/>
      </w:pPr>
      <w:r w:rsidRPr="00C354FC">
        <w:t xml:space="preserve"> The scope of work for the Consultant will include but not be limited to: </w:t>
      </w:r>
    </w:p>
    <w:p w14:paraId="020CBF94" w14:textId="7CF41728" w:rsidR="00526185" w:rsidRDefault="00C354FC" w:rsidP="006C11A9">
      <w:pPr>
        <w:pStyle w:val="ListParagraph"/>
        <w:numPr>
          <w:ilvl w:val="0"/>
          <w:numId w:val="4"/>
        </w:numPr>
        <w:spacing w:after="31"/>
      </w:pPr>
      <w:r w:rsidRPr="00C354FC">
        <w:t>Review the vision and mission based on</w:t>
      </w:r>
      <w:r w:rsidR="00AE18AC">
        <w:t xml:space="preserve"> RNCYPT</w:t>
      </w:r>
      <w:r w:rsidRPr="00C354FC">
        <w:t xml:space="preserve"> mandate;</w:t>
      </w:r>
    </w:p>
    <w:p w14:paraId="0A1DF8B5" w14:textId="1CDF5562" w:rsidR="00526185" w:rsidRDefault="00C354FC" w:rsidP="006C11A9">
      <w:pPr>
        <w:pStyle w:val="ListParagraph"/>
        <w:numPr>
          <w:ilvl w:val="0"/>
          <w:numId w:val="4"/>
        </w:numPr>
        <w:spacing w:after="31"/>
      </w:pPr>
      <w:r w:rsidRPr="00C354FC">
        <w:t>Undertake stakeholder mapping and analysis;</w:t>
      </w:r>
    </w:p>
    <w:p w14:paraId="3012BE16" w14:textId="5EEA4350" w:rsidR="00526185" w:rsidRDefault="00C354FC" w:rsidP="006C11A9">
      <w:pPr>
        <w:pStyle w:val="ListParagraph"/>
        <w:numPr>
          <w:ilvl w:val="0"/>
          <w:numId w:val="4"/>
        </w:numPr>
        <w:spacing w:after="31"/>
      </w:pPr>
      <w:r w:rsidRPr="00C354FC">
        <w:t xml:space="preserve">Undertake a situation analysis of </w:t>
      </w:r>
      <w:r w:rsidR="00AE18AC">
        <w:t xml:space="preserve">RNCYPT </w:t>
      </w:r>
      <w:r w:rsidRPr="00C354FC">
        <w:t>operations to date;</w:t>
      </w:r>
    </w:p>
    <w:p w14:paraId="07436B4E" w14:textId="731252B5" w:rsidR="00526185" w:rsidRDefault="00C354FC" w:rsidP="006C11A9">
      <w:pPr>
        <w:pStyle w:val="ListParagraph"/>
        <w:numPr>
          <w:ilvl w:val="0"/>
          <w:numId w:val="4"/>
        </w:numPr>
        <w:spacing w:after="31"/>
      </w:pPr>
      <w:r w:rsidRPr="00C354FC">
        <w:t xml:space="preserve">Through a consultative process and application of an appropriate tool of analysis, identify focus areas and develop strategic objectives and key result areas for the same; </w:t>
      </w:r>
    </w:p>
    <w:p w14:paraId="6162CED4" w14:textId="16EEAC57" w:rsidR="00526185" w:rsidRDefault="00C354FC" w:rsidP="006C11A9">
      <w:pPr>
        <w:pStyle w:val="ListParagraph"/>
        <w:numPr>
          <w:ilvl w:val="0"/>
          <w:numId w:val="4"/>
        </w:numPr>
        <w:spacing w:after="31"/>
      </w:pPr>
      <w:r w:rsidRPr="00C354FC">
        <w:t xml:space="preserve">Review the institutional capacity, organizational set-up, financial and administrative systems against </w:t>
      </w:r>
      <w:r w:rsidR="00AE18AC">
        <w:t>RNCYPT</w:t>
      </w:r>
      <w:r w:rsidRPr="00C354FC">
        <w:t xml:space="preserve"> mandate and the identif</w:t>
      </w:r>
      <w:r w:rsidR="006C11A9">
        <w:t>y</w:t>
      </w:r>
      <w:r w:rsidRPr="00C354FC">
        <w:t xml:space="preserve"> strategic objectives and key result areas; and make recommendations, if any;</w:t>
      </w:r>
    </w:p>
    <w:p w14:paraId="163B397F" w14:textId="10AC4573" w:rsidR="00526185" w:rsidRDefault="00C354FC" w:rsidP="006C11A9">
      <w:pPr>
        <w:pStyle w:val="ListParagraph"/>
        <w:numPr>
          <w:ilvl w:val="0"/>
          <w:numId w:val="4"/>
        </w:numPr>
        <w:spacing w:after="31"/>
      </w:pPr>
      <w:r w:rsidRPr="00C354FC">
        <w:t xml:space="preserve">Propose a strategy for achieving the strategic objectives and key results; </w:t>
      </w:r>
    </w:p>
    <w:p w14:paraId="642F5899" w14:textId="15F439FE" w:rsidR="00526185" w:rsidRDefault="00C354FC" w:rsidP="006C11A9">
      <w:pPr>
        <w:pStyle w:val="ListParagraph"/>
        <w:numPr>
          <w:ilvl w:val="0"/>
          <w:numId w:val="4"/>
        </w:numPr>
        <w:spacing w:after="31"/>
      </w:pPr>
      <w:r w:rsidRPr="00C354FC">
        <w:t>Develop a Results and Resources Framework for the plan period;</w:t>
      </w:r>
    </w:p>
    <w:p w14:paraId="3C29A7A5" w14:textId="418A6D48" w:rsidR="00AE18AC" w:rsidRDefault="00C354FC" w:rsidP="006C11A9">
      <w:pPr>
        <w:pStyle w:val="ListParagraph"/>
        <w:numPr>
          <w:ilvl w:val="0"/>
          <w:numId w:val="4"/>
        </w:numPr>
        <w:spacing w:after="31"/>
      </w:pPr>
      <w:r w:rsidRPr="00C354FC">
        <w:t xml:space="preserve">Hold stakeholder meeting(s) to validate the draft Strategic Plan; </w:t>
      </w:r>
    </w:p>
    <w:p w14:paraId="2FC87FC6" w14:textId="6A08374A" w:rsidR="00526185" w:rsidRDefault="00C354FC" w:rsidP="006C11A9">
      <w:pPr>
        <w:pStyle w:val="ListParagraph"/>
        <w:numPr>
          <w:ilvl w:val="0"/>
          <w:numId w:val="4"/>
        </w:numPr>
        <w:spacing w:after="31"/>
      </w:pPr>
      <w:r w:rsidRPr="00C354FC">
        <w:t xml:space="preserve">Finalize Strategic plan and submit to </w:t>
      </w:r>
      <w:r w:rsidR="00AE18AC">
        <w:t>RNCYPT</w:t>
      </w:r>
      <w:r w:rsidRPr="00C354FC">
        <w:t xml:space="preserve"> </w:t>
      </w:r>
    </w:p>
    <w:p w14:paraId="6B886868" w14:textId="77777777" w:rsidR="00AE18AC" w:rsidRDefault="00AE18AC">
      <w:pPr>
        <w:spacing w:after="31"/>
      </w:pPr>
    </w:p>
    <w:p w14:paraId="14CB7C44" w14:textId="0C0819DC" w:rsidR="00526185" w:rsidRPr="006C11A9" w:rsidRDefault="00C354FC">
      <w:pPr>
        <w:spacing w:after="31"/>
        <w:rPr>
          <w:b/>
          <w:bCs/>
          <w:color w:val="0070C0"/>
        </w:rPr>
      </w:pPr>
      <w:r w:rsidRPr="006C11A9">
        <w:rPr>
          <w:b/>
          <w:bCs/>
          <w:color w:val="0070C0"/>
        </w:rPr>
        <w:t xml:space="preserve">Deliverables </w:t>
      </w:r>
    </w:p>
    <w:p w14:paraId="6D86A41C" w14:textId="00D5AAE7" w:rsidR="00526185" w:rsidRDefault="00C354FC">
      <w:pPr>
        <w:spacing w:after="31"/>
      </w:pPr>
      <w:r w:rsidRPr="00C354FC">
        <w:sym w:font="Symbol" w:char="F0B7"/>
      </w:r>
      <w:r w:rsidRPr="00C354FC">
        <w:t xml:space="preserve"> A </w:t>
      </w:r>
      <w:r w:rsidR="00D94F33">
        <w:t>five</w:t>
      </w:r>
      <w:r w:rsidRPr="00C354FC">
        <w:t xml:space="preserve">-year strategic plan including a results and resources framework </w:t>
      </w:r>
    </w:p>
    <w:p w14:paraId="3CD0E262" w14:textId="77777777" w:rsidR="00526185" w:rsidRDefault="00C354FC">
      <w:pPr>
        <w:spacing w:after="31"/>
      </w:pPr>
      <w:r w:rsidRPr="00C354FC">
        <w:sym w:font="Symbol" w:char="F0B7"/>
      </w:r>
      <w:r w:rsidRPr="00C354FC">
        <w:t xml:space="preserve"> Report on the process including stakeholder consultations and workshops </w:t>
      </w:r>
    </w:p>
    <w:p w14:paraId="1D6A2D95" w14:textId="77777777" w:rsidR="00526185" w:rsidRDefault="00526185" w:rsidP="00526185">
      <w:pPr>
        <w:spacing w:after="31"/>
        <w:ind w:left="0" w:firstLine="0"/>
      </w:pPr>
    </w:p>
    <w:p w14:paraId="394FC28A" w14:textId="544132DE" w:rsidR="00526185" w:rsidRPr="006C11A9" w:rsidRDefault="00C354FC" w:rsidP="00526185">
      <w:pPr>
        <w:spacing w:after="31"/>
        <w:ind w:left="0" w:firstLine="0"/>
        <w:rPr>
          <w:b/>
          <w:bCs/>
          <w:color w:val="0070C0"/>
        </w:rPr>
      </w:pPr>
      <w:r w:rsidRPr="006C11A9">
        <w:rPr>
          <w:b/>
          <w:bCs/>
          <w:color w:val="0070C0"/>
        </w:rPr>
        <w:t xml:space="preserve">Time Span </w:t>
      </w:r>
    </w:p>
    <w:p w14:paraId="25DF3E82" w14:textId="59CD5356" w:rsidR="00526185" w:rsidRDefault="00C354FC" w:rsidP="00526185">
      <w:pPr>
        <w:spacing w:after="31"/>
        <w:ind w:left="0" w:firstLine="0"/>
      </w:pPr>
      <w:r w:rsidRPr="00C354FC">
        <w:t xml:space="preserve">This assignment is expected to be carried out for a period of </w:t>
      </w:r>
      <w:r w:rsidR="00AA5D4C">
        <w:t>2</w:t>
      </w:r>
      <w:bookmarkStart w:id="0" w:name="_GoBack"/>
      <w:bookmarkEnd w:id="0"/>
      <w:r w:rsidR="006C11A9">
        <w:t xml:space="preserve">0 </w:t>
      </w:r>
      <w:r w:rsidRPr="00C354FC">
        <w:t>days</w:t>
      </w:r>
    </w:p>
    <w:p w14:paraId="111B156F" w14:textId="067732A9" w:rsidR="00526185" w:rsidRPr="006C11A9" w:rsidRDefault="00C354FC" w:rsidP="00526185">
      <w:pPr>
        <w:spacing w:after="31"/>
        <w:ind w:left="0" w:firstLine="0"/>
        <w:rPr>
          <w:color w:val="0070C0"/>
        </w:rPr>
      </w:pPr>
      <w:r w:rsidRPr="006C11A9">
        <w:rPr>
          <w:color w:val="0070C0"/>
        </w:rPr>
        <w:t xml:space="preserve"> </w:t>
      </w:r>
    </w:p>
    <w:p w14:paraId="66D14CAB" w14:textId="33FD3CC7" w:rsidR="00526185" w:rsidRPr="006C11A9" w:rsidRDefault="00C354FC" w:rsidP="00526185">
      <w:pPr>
        <w:spacing w:after="31"/>
        <w:ind w:left="0" w:firstLine="0"/>
        <w:rPr>
          <w:b/>
          <w:bCs/>
          <w:color w:val="0070C0"/>
        </w:rPr>
      </w:pPr>
      <w:r w:rsidRPr="006C11A9">
        <w:rPr>
          <w:b/>
          <w:bCs/>
          <w:color w:val="0070C0"/>
        </w:rPr>
        <w:t xml:space="preserve">Institutional Arrangements </w:t>
      </w:r>
    </w:p>
    <w:p w14:paraId="1096D711" w14:textId="29EF8136" w:rsidR="00526185" w:rsidRDefault="00C354FC" w:rsidP="00526185">
      <w:pPr>
        <w:spacing w:after="31"/>
        <w:ind w:left="0" w:firstLine="0"/>
      </w:pPr>
      <w:r w:rsidRPr="00C354FC">
        <w:t xml:space="preserve">The Consultant will report directly to the </w:t>
      </w:r>
      <w:r w:rsidR="00AE18AC">
        <w:t>Executive Director.</w:t>
      </w:r>
      <w:r w:rsidRPr="00C354FC">
        <w:t xml:space="preserve"> </w:t>
      </w:r>
      <w:r w:rsidR="00AE18AC">
        <w:t>RNCYPT</w:t>
      </w:r>
      <w:r w:rsidRPr="00C354FC">
        <w:t xml:space="preserve"> will provide relevant background documents necessary for the assignment</w:t>
      </w:r>
      <w:r w:rsidR="00AE18AC">
        <w:t>.</w:t>
      </w:r>
      <w:r w:rsidRPr="00C354FC">
        <w:t xml:space="preserve"> </w:t>
      </w:r>
      <w:r w:rsidR="00AE18AC">
        <w:t>RNCYPT</w:t>
      </w:r>
      <w:r w:rsidRPr="00C354FC">
        <w:t xml:space="preserve"> shall be responsible for the coordination of meetings and other activities under the Consultancy. </w:t>
      </w:r>
    </w:p>
    <w:p w14:paraId="643CAB3D" w14:textId="77777777" w:rsidR="006C11A9" w:rsidRDefault="006C11A9" w:rsidP="00526185">
      <w:pPr>
        <w:spacing w:after="31"/>
        <w:ind w:left="0" w:firstLine="0"/>
      </w:pPr>
    </w:p>
    <w:p w14:paraId="08D379DE" w14:textId="77777777" w:rsidR="00AE18AC" w:rsidRDefault="00AE18AC" w:rsidP="00526185">
      <w:pPr>
        <w:spacing w:after="31"/>
        <w:ind w:left="0" w:firstLine="0"/>
      </w:pPr>
    </w:p>
    <w:p w14:paraId="79331FB5" w14:textId="48B953DF" w:rsidR="00AE18AC" w:rsidRPr="006C11A9" w:rsidRDefault="00C354FC" w:rsidP="00526185">
      <w:pPr>
        <w:spacing w:after="31"/>
        <w:ind w:left="0" w:firstLine="0"/>
        <w:rPr>
          <w:b/>
          <w:bCs/>
          <w:color w:val="0070C0"/>
        </w:rPr>
      </w:pPr>
      <w:r w:rsidRPr="006C11A9">
        <w:rPr>
          <w:b/>
          <w:bCs/>
          <w:color w:val="0070C0"/>
        </w:rPr>
        <w:lastRenderedPageBreak/>
        <w:t>Expertise</w:t>
      </w:r>
    </w:p>
    <w:p w14:paraId="01EE166B" w14:textId="5B08BC78" w:rsidR="00526185" w:rsidRPr="006C11A9" w:rsidRDefault="00C354FC" w:rsidP="00526185">
      <w:pPr>
        <w:spacing w:after="31"/>
        <w:ind w:left="0" w:firstLine="0"/>
        <w:rPr>
          <w:b/>
          <w:bCs/>
        </w:rPr>
      </w:pPr>
      <w:r w:rsidRPr="006C11A9">
        <w:rPr>
          <w:b/>
          <w:bCs/>
        </w:rPr>
        <w:t xml:space="preserve"> </w:t>
      </w:r>
      <w:r w:rsidRPr="00AA5D4C">
        <w:rPr>
          <w:b/>
          <w:bCs/>
          <w:color w:val="0070C0"/>
        </w:rPr>
        <w:t xml:space="preserve">a) Academic Qualifications </w:t>
      </w:r>
    </w:p>
    <w:p w14:paraId="6E28185A" w14:textId="77777777" w:rsidR="00526185" w:rsidRDefault="00C354FC" w:rsidP="00526185">
      <w:pPr>
        <w:spacing w:after="31"/>
        <w:ind w:left="0" w:firstLine="0"/>
      </w:pPr>
      <w:r w:rsidRPr="00C354FC">
        <w:t xml:space="preserve">At least a master’s degree in a relevant field in the area of planning, public policy, development studies and </w:t>
      </w:r>
    </w:p>
    <w:p w14:paraId="5E1AA36D" w14:textId="77777777" w:rsidR="00526185" w:rsidRPr="00AA5D4C" w:rsidRDefault="00C354FC" w:rsidP="00526185">
      <w:pPr>
        <w:spacing w:after="31"/>
        <w:ind w:left="0" w:firstLine="0"/>
        <w:rPr>
          <w:b/>
          <w:bCs/>
          <w:color w:val="0070C0"/>
        </w:rPr>
      </w:pPr>
      <w:r w:rsidRPr="00AA5D4C">
        <w:rPr>
          <w:b/>
          <w:bCs/>
          <w:color w:val="0070C0"/>
        </w:rPr>
        <w:t xml:space="preserve">b) Experience </w:t>
      </w:r>
    </w:p>
    <w:p w14:paraId="735A4F36" w14:textId="36F0E0D9" w:rsidR="00526185" w:rsidRDefault="00C354FC" w:rsidP="006C11A9">
      <w:pPr>
        <w:pStyle w:val="ListParagraph"/>
        <w:numPr>
          <w:ilvl w:val="0"/>
          <w:numId w:val="2"/>
        </w:numPr>
        <w:spacing w:after="31"/>
      </w:pPr>
      <w:r w:rsidRPr="00C354FC">
        <w:t xml:space="preserve">At least five years professional experience in strategic planning and management </w:t>
      </w:r>
    </w:p>
    <w:p w14:paraId="1B3530A7" w14:textId="0AE56466" w:rsidR="00526185" w:rsidRDefault="00C354FC" w:rsidP="006C11A9">
      <w:pPr>
        <w:pStyle w:val="ListParagraph"/>
        <w:numPr>
          <w:ilvl w:val="0"/>
          <w:numId w:val="2"/>
        </w:numPr>
        <w:spacing w:after="31"/>
      </w:pPr>
      <w:r w:rsidRPr="00C354FC">
        <w:t xml:space="preserve">Demonstrated experience in working with </w:t>
      </w:r>
      <w:r w:rsidR="00AE18AC">
        <w:t>children and young people from different diverse backgrounds</w:t>
      </w:r>
      <w:r w:rsidRPr="00C354FC">
        <w:t xml:space="preserve"> </w:t>
      </w:r>
    </w:p>
    <w:p w14:paraId="060257AC" w14:textId="77777777" w:rsidR="00526185" w:rsidRPr="006C11A9" w:rsidRDefault="00C354FC" w:rsidP="00526185">
      <w:pPr>
        <w:spacing w:after="31"/>
        <w:ind w:left="0" w:firstLine="0"/>
        <w:rPr>
          <w:b/>
          <w:bCs/>
          <w:color w:val="0070C0"/>
        </w:rPr>
      </w:pPr>
      <w:r w:rsidRPr="006C11A9">
        <w:rPr>
          <w:b/>
          <w:bCs/>
          <w:color w:val="0070C0"/>
        </w:rPr>
        <w:t xml:space="preserve">c) Skills and Competencies: </w:t>
      </w:r>
    </w:p>
    <w:p w14:paraId="0A7D842C" w14:textId="374B8199" w:rsidR="00526185" w:rsidRDefault="00C354FC" w:rsidP="006C11A9">
      <w:pPr>
        <w:pStyle w:val="ListParagraph"/>
        <w:numPr>
          <w:ilvl w:val="0"/>
          <w:numId w:val="3"/>
        </w:numPr>
        <w:spacing w:after="31"/>
      </w:pPr>
      <w:r w:rsidRPr="00C354FC">
        <w:t>Ability to work with minimal supervision;</w:t>
      </w:r>
    </w:p>
    <w:p w14:paraId="2F29DBB9" w14:textId="4C9167E3" w:rsidR="00526185" w:rsidRDefault="00AE18AC" w:rsidP="006C11A9">
      <w:pPr>
        <w:pStyle w:val="ListParagraph"/>
        <w:numPr>
          <w:ilvl w:val="0"/>
          <w:numId w:val="3"/>
        </w:numPr>
        <w:spacing w:after="31"/>
      </w:pPr>
      <w:r>
        <w:t>H</w:t>
      </w:r>
      <w:r w:rsidR="00C354FC" w:rsidRPr="00C354FC">
        <w:t xml:space="preserve">igh level written and oral communications skills in English; </w:t>
      </w:r>
    </w:p>
    <w:p w14:paraId="529A12FD" w14:textId="4B02D6A9" w:rsidR="00526185" w:rsidRDefault="00C354FC" w:rsidP="006C11A9">
      <w:pPr>
        <w:pStyle w:val="ListParagraph"/>
        <w:numPr>
          <w:ilvl w:val="0"/>
          <w:numId w:val="3"/>
        </w:numPr>
        <w:spacing w:after="31"/>
      </w:pPr>
      <w:r w:rsidRPr="00C354FC">
        <w:t>Must be result-oriented, a team player, exhibiting high levels of enthusiasm, tact, diplomacy and integrity;</w:t>
      </w:r>
    </w:p>
    <w:p w14:paraId="68D44556" w14:textId="7335C0D3" w:rsidR="00526185" w:rsidRDefault="00C354FC" w:rsidP="006C11A9">
      <w:pPr>
        <w:pStyle w:val="ListParagraph"/>
        <w:numPr>
          <w:ilvl w:val="0"/>
          <w:numId w:val="3"/>
        </w:numPr>
        <w:spacing w:after="31"/>
      </w:pPr>
      <w:r w:rsidRPr="00C354FC">
        <w:t xml:space="preserve">Demonstrate excellent interpersonal and professional skills in interacting </w:t>
      </w:r>
      <w:r w:rsidR="00AE18AC">
        <w:t>with children and young people.</w:t>
      </w:r>
    </w:p>
    <w:p w14:paraId="7ABA69BC" w14:textId="3274D55A" w:rsidR="00526185" w:rsidRDefault="00C354FC" w:rsidP="006C11A9">
      <w:pPr>
        <w:pStyle w:val="ListParagraph"/>
        <w:numPr>
          <w:ilvl w:val="0"/>
          <w:numId w:val="3"/>
        </w:numPr>
        <w:spacing w:after="31"/>
      </w:pPr>
      <w:r w:rsidRPr="00C354FC">
        <w:t>Skills in facilitation of stakeholder engagements/workshops;</w:t>
      </w:r>
    </w:p>
    <w:p w14:paraId="6089474C" w14:textId="5249F7F6" w:rsidR="00526185" w:rsidRDefault="00C354FC" w:rsidP="006C11A9">
      <w:pPr>
        <w:pStyle w:val="ListParagraph"/>
        <w:numPr>
          <w:ilvl w:val="0"/>
          <w:numId w:val="3"/>
        </w:numPr>
        <w:spacing w:after="31"/>
      </w:pPr>
      <w:r w:rsidRPr="00C354FC">
        <w:t xml:space="preserve">Evidence of having undertaken similar assignments; </w:t>
      </w:r>
    </w:p>
    <w:p w14:paraId="1BC544E9" w14:textId="69FF9BEA" w:rsidR="00C354FC" w:rsidRDefault="00C354FC" w:rsidP="006C11A9">
      <w:pPr>
        <w:pStyle w:val="ListParagraph"/>
        <w:numPr>
          <w:ilvl w:val="0"/>
          <w:numId w:val="3"/>
        </w:numPr>
        <w:spacing w:after="31"/>
      </w:pPr>
      <w:r w:rsidRPr="00C354FC">
        <w:t>Experience in research, policy development, management and programming-related work.</w:t>
      </w:r>
    </w:p>
    <w:p w14:paraId="003562BC" w14:textId="74A35EA3" w:rsidR="00C73A19" w:rsidRDefault="00CE45BA" w:rsidP="00AA5D4C">
      <w:pPr>
        <w:spacing w:after="0" w:line="259" w:lineRule="auto"/>
        <w:ind w:left="0" w:firstLine="0"/>
        <w:jc w:val="left"/>
      </w:pPr>
      <w:r>
        <w:rPr>
          <w:b/>
        </w:rPr>
        <w:t xml:space="preserve"> </w:t>
      </w:r>
    </w:p>
    <w:p w14:paraId="1B19677E" w14:textId="77777777" w:rsidR="00C73A19" w:rsidRPr="006C11A9" w:rsidRDefault="00CE45BA">
      <w:pPr>
        <w:spacing w:after="0" w:line="259" w:lineRule="auto"/>
        <w:ind w:left="-5"/>
        <w:jc w:val="left"/>
        <w:rPr>
          <w:color w:val="0070C0"/>
        </w:rPr>
      </w:pPr>
      <w:r w:rsidRPr="006C11A9">
        <w:rPr>
          <w:b/>
          <w:color w:val="0070C0"/>
        </w:rPr>
        <w:t>Application Procedure</w:t>
      </w:r>
      <w:r w:rsidRPr="006C11A9">
        <w:rPr>
          <w:color w:val="0070C0"/>
        </w:rPr>
        <w:t xml:space="preserve"> </w:t>
      </w:r>
    </w:p>
    <w:p w14:paraId="09597867" w14:textId="14EA1E91" w:rsidR="00C73A19" w:rsidRDefault="00CE45BA" w:rsidP="008751AA">
      <w:r>
        <w:t xml:space="preserve">Interested individuals will be required to send in their proposal to undertake the task, a detailed budget to complete the task, CV detailing experience and previous work conducted. Applications should be sent </w:t>
      </w:r>
      <w:r w:rsidR="006C11A9">
        <w:t xml:space="preserve">to </w:t>
      </w:r>
      <w:hyperlink r:id="rId5" w:history="1">
        <w:r w:rsidR="006C11A9" w:rsidRPr="00F97CAD">
          <w:rPr>
            <w:rStyle w:val="Hyperlink"/>
          </w:rPr>
          <w:t>recruitment@rncypt.org</w:t>
        </w:r>
      </w:hyperlink>
      <w:r w:rsidR="006C11A9">
        <w:t xml:space="preserve"> and cc </w:t>
      </w:r>
      <w:hyperlink r:id="rId6" w:history="1">
        <w:r w:rsidR="006C11A9" w:rsidRPr="00F97CAD">
          <w:rPr>
            <w:rStyle w:val="Hyperlink"/>
          </w:rPr>
          <w:t>info@rncypt.org</w:t>
        </w:r>
      </w:hyperlink>
      <w:r w:rsidR="006C11A9">
        <w:t xml:space="preserve"> </w:t>
      </w:r>
      <w:r>
        <w:t xml:space="preserve"> with the subject: </w:t>
      </w:r>
      <w:r w:rsidRPr="008751AA">
        <w:rPr>
          <w:b/>
          <w:i/>
        </w:rPr>
        <w:t>“</w:t>
      </w:r>
      <w:r w:rsidR="008751AA" w:rsidRPr="008751AA">
        <w:rPr>
          <w:b/>
          <w:i/>
        </w:rPr>
        <w:t>RNCYPT</w:t>
      </w:r>
      <w:r w:rsidR="008751AA">
        <w:rPr>
          <w:i/>
        </w:rPr>
        <w:t xml:space="preserve"> </w:t>
      </w:r>
      <w:r w:rsidR="008751AA">
        <w:rPr>
          <w:b/>
          <w:i/>
        </w:rPr>
        <w:t>STRATEGIC PLAN DEVEOPMENT</w:t>
      </w:r>
      <w:r>
        <w:rPr>
          <w:b/>
          <w:i/>
        </w:rPr>
        <w:t>”</w:t>
      </w:r>
      <w:r>
        <w:rPr>
          <w:b/>
        </w:rPr>
        <w:t>,</w:t>
      </w:r>
      <w:r>
        <w:t xml:space="preserve"> no later than</w:t>
      </w:r>
      <w:r w:rsidR="0061788E">
        <w:t xml:space="preserve"> </w:t>
      </w:r>
      <w:r w:rsidR="00AA5D4C">
        <w:t>06 July</w:t>
      </w:r>
      <w:r>
        <w:t xml:space="preserve"> 2019 at 1700hrs. Late applications will not be considered and only shortlisted candidates will be contacted.  </w:t>
      </w:r>
    </w:p>
    <w:p w14:paraId="486CC229" w14:textId="77777777" w:rsidR="00C73A19" w:rsidRDefault="00CE45BA">
      <w:pPr>
        <w:spacing w:after="0" w:line="259" w:lineRule="auto"/>
        <w:ind w:left="0" w:firstLine="0"/>
        <w:jc w:val="left"/>
      </w:pPr>
      <w:r>
        <w:t xml:space="preserve"> </w:t>
      </w:r>
    </w:p>
    <w:p w14:paraId="4A5CA172" w14:textId="4324EB94" w:rsidR="00C73A19" w:rsidRDefault="00C73A19">
      <w:pPr>
        <w:spacing w:after="0" w:line="259" w:lineRule="auto"/>
        <w:ind w:left="0" w:firstLine="0"/>
        <w:jc w:val="left"/>
      </w:pPr>
    </w:p>
    <w:sectPr w:rsidR="00C73A19">
      <w:pgSz w:w="11906" w:h="16838"/>
      <w:pgMar w:top="1464" w:right="1436" w:bottom="16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83CD6"/>
    <w:multiLevelType w:val="hybridMultilevel"/>
    <w:tmpl w:val="55A408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3F0B3E8E"/>
    <w:multiLevelType w:val="hybridMultilevel"/>
    <w:tmpl w:val="40D46A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51EE5076"/>
    <w:multiLevelType w:val="hybridMultilevel"/>
    <w:tmpl w:val="0E6C847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75353CD2"/>
    <w:multiLevelType w:val="hybridMultilevel"/>
    <w:tmpl w:val="EE7A869A"/>
    <w:lvl w:ilvl="0" w:tplc="52F60B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03EE">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70C6FA">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C20B92">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A85E6">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145DB0">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89FC0">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40B24">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C6F872">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19"/>
    <w:rsid w:val="0021248B"/>
    <w:rsid w:val="00526185"/>
    <w:rsid w:val="0061788E"/>
    <w:rsid w:val="006C11A9"/>
    <w:rsid w:val="008751AA"/>
    <w:rsid w:val="00AA5D4C"/>
    <w:rsid w:val="00AE18AC"/>
    <w:rsid w:val="00B44469"/>
    <w:rsid w:val="00C354FC"/>
    <w:rsid w:val="00C73A19"/>
    <w:rsid w:val="00CE45BA"/>
    <w:rsid w:val="00D94F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98D6"/>
  <w15:docId w15:val="{06586CA9-8B52-4E56-9F65-BC3B5FEC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85"/>
    <w:rPr>
      <w:rFonts w:ascii="Segoe UI" w:eastAsia="Times New Roman" w:hAnsi="Segoe UI" w:cs="Segoe UI"/>
      <w:color w:val="000000"/>
      <w:sz w:val="18"/>
      <w:szCs w:val="18"/>
    </w:rPr>
  </w:style>
  <w:style w:type="paragraph" w:styleId="ListParagraph">
    <w:name w:val="List Paragraph"/>
    <w:basedOn w:val="Normal"/>
    <w:uiPriority w:val="34"/>
    <w:qFormat/>
    <w:rsid w:val="00AE18AC"/>
    <w:pPr>
      <w:ind w:left="720"/>
      <w:contextualSpacing/>
    </w:pPr>
  </w:style>
  <w:style w:type="character" w:styleId="Hyperlink">
    <w:name w:val="Hyperlink"/>
    <w:basedOn w:val="DefaultParagraphFont"/>
    <w:uiPriority w:val="99"/>
    <w:unhideWhenUsed/>
    <w:rsid w:val="006C11A9"/>
    <w:rPr>
      <w:color w:val="0563C1" w:themeColor="hyperlink"/>
      <w:u w:val="single"/>
    </w:rPr>
  </w:style>
  <w:style w:type="character" w:styleId="UnresolvedMention">
    <w:name w:val="Unresolved Mention"/>
    <w:basedOn w:val="DefaultParagraphFont"/>
    <w:uiPriority w:val="99"/>
    <w:semiHidden/>
    <w:unhideWhenUsed/>
    <w:rsid w:val="006C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ncypt.org" TargetMode="External"/><Relationship Id="rId5" Type="http://schemas.openxmlformats.org/officeDocument/2006/relationships/hyperlink" Target="mailto:recruitment@rncy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RNCYPT</dc:creator>
  <cp:keywords/>
  <cp:lastModifiedBy>Samuel</cp:lastModifiedBy>
  <cp:revision>5</cp:revision>
  <dcterms:created xsi:type="dcterms:W3CDTF">2019-06-17T05:25:00Z</dcterms:created>
  <dcterms:modified xsi:type="dcterms:W3CDTF">2019-06-17T10:44:00Z</dcterms:modified>
</cp:coreProperties>
</file>